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4640160F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36759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43"/>
        <w:gridCol w:w="1296"/>
        <w:gridCol w:w="410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10ADF9FD" w:rsidR="003C5E1F" w:rsidRDefault="003C5E1F" w:rsidP="00367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405F5629" w:rsidR="003C5E1F" w:rsidRDefault="009B3BD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9F5F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14:paraId="2B2857AB" w14:textId="3C056600" w:rsidR="003C5E1F" w:rsidRPr="00E05E8A" w:rsidRDefault="00453F73" w:rsidP="00367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района </w:t>
            </w:r>
            <w:r w:rsidR="003C5E1F" w:rsidRPr="00006310">
              <w:rPr>
                <w:rFonts w:ascii="Times New Roman" w:hAnsi="Times New Roman" w:cs="Times New Roman"/>
              </w:rPr>
              <w:t xml:space="preserve"> </w:t>
            </w:r>
            <w:r w:rsidRPr="00006310">
              <w:rPr>
                <w:rFonts w:ascii="Times New Roman" w:hAnsi="Times New Roman" w:cs="Times New Roman"/>
              </w:rPr>
              <w:t>от 2</w:t>
            </w:r>
            <w:r w:rsidR="00367594">
              <w:rPr>
                <w:rFonts w:ascii="Times New Roman" w:hAnsi="Times New Roman" w:cs="Times New Roman"/>
              </w:rPr>
              <w:t>4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 w:rsidR="00367594">
              <w:rPr>
                <w:rFonts w:ascii="Times New Roman" w:hAnsi="Times New Roman" w:cs="Times New Roman"/>
              </w:rPr>
              <w:t xml:space="preserve">4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 w:rsidR="00367594">
              <w:rPr>
                <w:rFonts w:ascii="Times New Roman" w:hAnsi="Times New Roman" w:cs="Times New Roman"/>
              </w:rPr>
              <w:t>845</w:t>
            </w:r>
            <w:r w:rsidRPr="00006310">
              <w:rPr>
                <w:rFonts w:ascii="Times New Roman" w:hAnsi="Times New Roman" w:cs="Times New Roman"/>
              </w:rPr>
              <w:t xml:space="preserve"> «О бюджете Кемского муниципального района на 202</w:t>
            </w:r>
            <w:r w:rsidR="00367594"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367594"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 w:rsidR="00367594"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20BA" w14:paraId="2938C292" w14:textId="77777777" w:rsidTr="00E05E8A">
        <w:tc>
          <w:tcPr>
            <w:tcW w:w="4254" w:type="dxa"/>
          </w:tcPr>
          <w:p w14:paraId="5D769B81" w14:textId="09EDCA7B" w:rsidR="00DD20BA" w:rsidRDefault="00DD20B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66FA">
              <w:rPr>
                <w:rFonts w:ascii="Times New Roman" w:hAnsi="Times New Roman" w:cs="Times New Roman"/>
                <w:sz w:val="24"/>
                <w:szCs w:val="24"/>
              </w:rPr>
              <w:t>Выделено средств резервного фонда, всего</w:t>
            </w:r>
          </w:p>
        </w:tc>
        <w:tc>
          <w:tcPr>
            <w:tcW w:w="1275" w:type="dxa"/>
          </w:tcPr>
          <w:p w14:paraId="2A388D37" w14:textId="4CC19A3A" w:rsidR="00DD20BA" w:rsidRDefault="00367594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41 000,00</w:t>
            </w:r>
          </w:p>
        </w:tc>
        <w:tc>
          <w:tcPr>
            <w:tcW w:w="4111" w:type="dxa"/>
          </w:tcPr>
          <w:p w14:paraId="568E394A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75C4FA4B" w14:textId="77777777" w:rsidTr="00E05E8A">
        <w:tc>
          <w:tcPr>
            <w:tcW w:w="4254" w:type="dxa"/>
          </w:tcPr>
          <w:p w14:paraId="018D2A18" w14:textId="3AD2BB63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75" w:type="dxa"/>
          </w:tcPr>
          <w:p w14:paraId="1F948009" w14:textId="77777777" w:rsidR="00DD20BA" w:rsidRDefault="00DD20B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009E48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AF9" w14:paraId="3C1DCD33" w14:textId="77777777" w:rsidTr="00E05E8A">
        <w:tc>
          <w:tcPr>
            <w:tcW w:w="4254" w:type="dxa"/>
          </w:tcPr>
          <w:p w14:paraId="19692270" w14:textId="78D3D642" w:rsidR="005D0AF9" w:rsidRDefault="005D0AF9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>оплата работ по восстановлению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в </w:t>
            </w:r>
            <w:proofErr w:type="spellStart"/>
            <w:r w:rsidR="006042E7">
              <w:rPr>
                <w:rFonts w:ascii="Times New Roman" w:hAnsi="Times New Roman" w:cs="Times New Roman"/>
                <w:sz w:val="24"/>
                <w:szCs w:val="24"/>
              </w:rPr>
              <w:t>п.Кривой</w:t>
            </w:r>
            <w:proofErr w:type="spellEnd"/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порог, в целях предупреждения возникновения чрезвычайной ситуации в </w:t>
            </w:r>
            <w:proofErr w:type="spellStart"/>
            <w:r w:rsidR="006042E7">
              <w:rPr>
                <w:rFonts w:ascii="Times New Roman" w:hAnsi="Times New Roman" w:cs="Times New Roman"/>
                <w:sz w:val="24"/>
                <w:szCs w:val="24"/>
              </w:rPr>
              <w:t>п.Кривой</w:t>
            </w:r>
            <w:proofErr w:type="spellEnd"/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порог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15AECA4" w14:textId="2CC8B074" w:rsidR="005D0AF9" w:rsidRDefault="006042E7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41 000,00</w:t>
            </w:r>
          </w:p>
        </w:tc>
        <w:tc>
          <w:tcPr>
            <w:tcW w:w="4111" w:type="dxa"/>
          </w:tcPr>
          <w:p w14:paraId="48353422" w14:textId="1074D6AB" w:rsidR="005D0AF9" w:rsidRDefault="005D0AF9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Кемс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кого муниципального района от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20-р</w:t>
            </w:r>
          </w:p>
        </w:tc>
      </w:tr>
      <w:tr w:rsidR="006042E7" w14:paraId="281ABC4F" w14:textId="77777777" w:rsidTr="00E05E8A">
        <w:tc>
          <w:tcPr>
            <w:tcW w:w="4254" w:type="dxa"/>
          </w:tcPr>
          <w:p w14:paraId="3E507CFB" w14:textId="3AFFDB92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>Сокращен размер резервного фонда с учетом исполнения бюджета района за 12 месяцев</w:t>
            </w:r>
            <w:bookmarkStart w:id="0" w:name="_GoBack"/>
            <w:bookmarkEnd w:id="0"/>
          </w:p>
        </w:tc>
        <w:tc>
          <w:tcPr>
            <w:tcW w:w="1275" w:type="dxa"/>
          </w:tcPr>
          <w:p w14:paraId="30D78A11" w14:textId="3AB57F67" w:rsidR="006042E7" w:rsidRDefault="006042E7" w:rsidP="00604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59 000,00</w:t>
            </w:r>
          </w:p>
        </w:tc>
        <w:tc>
          <w:tcPr>
            <w:tcW w:w="4111" w:type="dxa"/>
          </w:tcPr>
          <w:p w14:paraId="57D882B2" w14:textId="48CE6FC0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  <w:r w:rsidRPr="00006310">
              <w:rPr>
                <w:rFonts w:ascii="Times New Roman" w:hAnsi="Times New Roman" w:cs="Times New Roman"/>
              </w:rPr>
              <w:t xml:space="preserve">  от 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>
              <w:rPr>
                <w:rFonts w:ascii="Times New Roman" w:hAnsi="Times New Roman" w:cs="Times New Roman"/>
              </w:rPr>
              <w:t>1-7/80</w:t>
            </w:r>
            <w:r w:rsidRPr="000063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 О внесении изменений в решение Совета Кемского муниципального района </w:t>
            </w:r>
            <w:r w:rsidRPr="00006310">
              <w:rPr>
                <w:rFonts w:ascii="Times New Roman" w:hAnsi="Times New Roman" w:cs="Times New Roman"/>
              </w:rPr>
              <w:t>«О бюджете Кемского муниципального района на 202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6042E7" w14:paraId="440937ED" w14:textId="77777777" w:rsidTr="00E05E8A">
        <w:tc>
          <w:tcPr>
            <w:tcW w:w="4254" w:type="dxa"/>
          </w:tcPr>
          <w:p w14:paraId="3F6E110B" w14:textId="2EA335FE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Остаток резервного фонда на 01.01.2026 года</w:t>
            </w:r>
          </w:p>
        </w:tc>
        <w:tc>
          <w:tcPr>
            <w:tcW w:w="1275" w:type="dxa"/>
          </w:tcPr>
          <w:p w14:paraId="7C90A963" w14:textId="24794BF2" w:rsidR="006042E7" w:rsidRDefault="006042E7" w:rsidP="00604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F5F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14:paraId="54BF255D" w14:textId="77777777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06310"/>
    <w:rsid w:val="000103DF"/>
    <w:rsid w:val="00017254"/>
    <w:rsid w:val="0002283E"/>
    <w:rsid w:val="00052F74"/>
    <w:rsid w:val="0006189C"/>
    <w:rsid w:val="00067A78"/>
    <w:rsid w:val="00087268"/>
    <w:rsid w:val="00091946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066FA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67594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0AF9"/>
    <w:rsid w:val="005D2297"/>
    <w:rsid w:val="00600620"/>
    <w:rsid w:val="006042E7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B3BDD"/>
    <w:rsid w:val="009E5A1E"/>
    <w:rsid w:val="009F1880"/>
    <w:rsid w:val="009F2C90"/>
    <w:rsid w:val="009F469D"/>
    <w:rsid w:val="009F5F77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91AF4"/>
    <w:rsid w:val="00DD20BA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ED063B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49B8-8C37-4B0C-A0AB-1B387400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Maria</cp:lastModifiedBy>
  <cp:revision>29</cp:revision>
  <cp:lastPrinted>2026-05-15T05:54:00Z</cp:lastPrinted>
  <dcterms:created xsi:type="dcterms:W3CDTF">2015-04-01T11:56:00Z</dcterms:created>
  <dcterms:modified xsi:type="dcterms:W3CDTF">2026-05-15T05:54:00Z</dcterms:modified>
</cp:coreProperties>
</file>